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10D8" w:rsidRPr="00B110D8" w:rsidRDefault="00B110D8" w:rsidP="00B110D8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B110D8">
        <w:rPr>
          <w:rFonts w:ascii="Times New Roman" w:hAnsi="Times New Roman" w:cs="Times New Roman"/>
          <w:sz w:val="28"/>
          <w:szCs w:val="28"/>
        </w:rPr>
        <w:t xml:space="preserve">В ходе проведенной межрайонной прокуратурой проверки установлено, что в апреле 2023 года в отделе ЗАГС по Благовещенскому району и г. Благовещенск, между гражданином республики Азербайджан и гражданкой России – 35-ти летней жительницей </w:t>
      </w:r>
      <w:proofErr w:type="spellStart"/>
      <w:r w:rsidRPr="00B110D8">
        <w:rPr>
          <w:rFonts w:ascii="Times New Roman" w:hAnsi="Times New Roman" w:cs="Times New Roman"/>
          <w:sz w:val="28"/>
          <w:szCs w:val="28"/>
        </w:rPr>
        <w:t>Аскинского</w:t>
      </w:r>
      <w:proofErr w:type="spellEnd"/>
      <w:r w:rsidRPr="00B110D8">
        <w:rPr>
          <w:rFonts w:ascii="Times New Roman" w:hAnsi="Times New Roman" w:cs="Times New Roman"/>
          <w:sz w:val="28"/>
          <w:szCs w:val="28"/>
        </w:rPr>
        <w:t xml:space="preserve"> района заключен брак.</w:t>
      </w:r>
    </w:p>
    <w:p w:rsidR="00B110D8" w:rsidRPr="00B110D8" w:rsidRDefault="00B110D8" w:rsidP="00B110D8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B110D8">
        <w:rPr>
          <w:rFonts w:ascii="Times New Roman" w:hAnsi="Times New Roman" w:cs="Times New Roman"/>
          <w:sz w:val="28"/>
          <w:szCs w:val="28"/>
        </w:rPr>
        <w:t>На основании вышеуказанного факта иностранный гражданин получил разрешение на временное проживание в ускоренном порядке, без учета квоты, утверждаемой Правительством Российской Федерации.</w:t>
      </w:r>
    </w:p>
    <w:p w:rsidR="00B110D8" w:rsidRPr="00B110D8" w:rsidRDefault="00B110D8" w:rsidP="00B110D8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B110D8">
        <w:rPr>
          <w:rFonts w:ascii="Times New Roman" w:hAnsi="Times New Roman" w:cs="Times New Roman"/>
          <w:sz w:val="28"/>
          <w:szCs w:val="28"/>
        </w:rPr>
        <w:t>Как показала проведенная проверка, с 2007 года иностранный гражданин также имел зарегистрированный брак на территории Азербайджана, что исключало в соответствии со ст. 14 Семейного кодекса РФ заключение брака на территории Российской Федерации.</w:t>
      </w:r>
    </w:p>
    <w:p w:rsidR="00B110D8" w:rsidRPr="00B110D8" w:rsidRDefault="00B110D8" w:rsidP="00B110D8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B110D8">
        <w:rPr>
          <w:rFonts w:ascii="Times New Roman" w:hAnsi="Times New Roman" w:cs="Times New Roman"/>
          <w:sz w:val="28"/>
          <w:szCs w:val="28"/>
        </w:rPr>
        <w:t>Исковое заявление рассмотрено и удовлетворено.</w:t>
      </w:r>
    </w:p>
    <w:p w:rsidR="00B110D8" w:rsidRPr="00B110D8" w:rsidRDefault="00B110D8" w:rsidP="00B110D8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B110D8">
        <w:rPr>
          <w:rFonts w:ascii="Times New Roman" w:hAnsi="Times New Roman" w:cs="Times New Roman"/>
          <w:sz w:val="28"/>
          <w:szCs w:val="28"/>
        </w:rPr>
        <w:t>После вступления решения суда в законную силу, разрешение на временное проживание иностранного гражданина на территории Российской Федерации будет аннулировано.</w:t>
      </w:r>
    </w:p>
    <w:p w:rsidR="00B110D8" w:rsidRPr="00B110D8" w:rsidRDefault="00B110D8" w:rsidP="00B110D8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B110D8">
        <w:rPr>
          <w:rFonts w:ascii="Times New Roman" w:hAnsi="Times New Roman" w:cs="Times New Roman"/>
          <w:sz w:val="28"/>
          <w:szCs w:val="28"/>
        </w:rPr>
        <w:t xml:space="preserve">Проверкой также установлен факт предоставления жительницей </w:t>
      </w:r>
      <w:proofErr w:type="spellStart"/>
      <w:r w:rsidRPr="00B110D8">
        <w:rPr>
          <w:rFonts w:ascii="Times New Roman" w:hAnsi="Times New Roman" w:cs="Times New Roman"/>
          <w:sz w:val="28"/>
          <w:szCs w:val="28"/>
        </w:rPr>
        <w:t>Аскинского</w:t>
      </w:r>
      <w:proofErr w:type="spellEnd"/>
      <w:r w:rsidRPr="00B110D8">
        <w:rPr>
          <w:rFonts w:ascii="Times New Roman" w:hAnsi="Times New Roman" w:cs="Times New Roman"/>
          <w:sz w:val="28"/>
          <w:szCs w:val="28"/>
        </w:rPr>
        <w:t xml:space="preserve"> района РБ в отдел ЗАГС подложной справки о беременности, дающей право на регистрацию брака в день обращения.</w:t>
      </w:r>
    </w:p>
    <w:p w:rsidR="00B110D8" w:rsidRPr="00B110D8" w:rsidRDefault="00B110D8" w:rsidP="00B110D8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B110D8">
        <w:rPr>
          <w:rFonts w:ascii="Times New Roman" w:hAnsi="Times New Roman" w:cs="Times New Roman"/>
          <w:sz w:val="28"/>
          <w:szCs w:val="28"/>
        </w:rPr>
        <w:t>По направленным межрайонной прокуратурой в следственный орган материалам проверки, в отношении злоумышленницы возбуждено уголовное дело по ч. 3 ст. 327 УК РФ, которое находится в производстве.</w:t>
      </w:r>
    </w:p>
    <w:p w:rsidR="007A3D82" w:rsidRPr="00B110D8" w:rsidRDefault="007A3D82" w:rsidP="00B110D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110D8" w:rsidRPr="00B110D8" w:rsidRDefault="00B110D8" w:rsidP="00B110D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110D8" w:rsidRPr="00B110D8" w:rsidRDefault="00B110D8" w:rsidP="00B110D8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B110D8">
        <w:rPr>
          <w:rFonts w:ascii="Times New Roman" w:hAnsi="Times New Roman" w:cs="Times New Roman"/>
          <w:sz w:val="28"/>
          <w:szCs w:val="28"/>
        </w:rPr>
        <w:t>По иску Благовещенской межрайонной прокуратуры Ленинский районный суд г. Оренбурга взыскал с местного жителя 59 тысяч рублей, в качестве неосновательного обогащения в пользу пенсионера, проживающей в                                    г. Благовещенск.</w:t>
      </w:r>
    </w:p>
    <w:p w:rsidR="00B110D8" w:rsidRPr="00B110D8" w:rsidRDefault="00B110D8" w:rsidP="00B110D8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B110D8">
        <w:rPr>
          <w:rFonts w:ascii="Times New Roman" w:hAnsi="Times New Roman" w:cs="Times New Roman"/>
          <w:sz w:val="28"/>
          <w:szCs w:val="28"/>
        </w:rPr>
        <w:t xml:space="preserve">В ходе проведенной межрайонной прокуратурой проверки установлено, что в сентябре 2023 года жительница г. Благовещенск клюнув на уловку мошенников, находясь под влиянием обмана, перевела на банковские реквизиты, переданные ей злоумышленниками 59 тысяч рублей. </w:t>
      </w:r>
    </w:p>
    <w:p w:rsidR="00B110D8" w:rsidRPr="00B110D8" w:rsidRDefault="00B110D8" w:rsidP="00B110D8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B110D8">
        <w:rPr>
          <w:rFonts w:ascii="Times New Roman" w:hAnsi="Times New Roman" w:cs="Times New Roman"/>
          <w:sz w:val="28"/>
          <w:szCs w:val="28"/>
        </w:rPr>
        <w:t>В ходе расследования возбужденного по данному факту уголовного дела, установлен владелец банковского счета, на который потерпевшей переведены денежные средства, им оказался житель г. Оренбург.</w:t>
      </w:r>
    </w:p>
    <w:p w:rsidR="00B110D8" w:rsidRPr="00B110D8" w:rsidRDefault="00B110D8" w:rsidP="00B110D8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B110D8">
        <w:rPr>
          <w:rFonts w:ascii="Times New Roman" w:hAnsi="Times New Roman" w:cs="Times New Roman"/>
          <w:sz w:val="28"/>
          <w:szCs w:val="28"/>
        </w:rPr>
        <w:t xml:space="preserve">Благовещенской межрайонной прокуратурой в интересах пенсионерки в Ленинский районный суд г. Оренбурга направлено исковое заявление о взыскании с владельца банковского счета неосновательного обогащения в сумме 59 тыс. руб., процентов за пользование чужими денежными средствами в размере 7 тыс. руб. </w:t>
      </w:r>
    </w:p>
    <w:p w:rsidR="00B110D8" w:rsidRPr="00B110D8" w:rsidRDefault="00B110D8" w:rsidP="00B110D8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B110D8">
        <w:rPr>
          <w:rFonts w:ascii="Times New Roman" w:hAnsi="Times New Roman" w:cs="Times New Roman"/>
          <w:sz w:val="28"/>
          <w:szCs w:val="28"/>
        </w:rPr>
        <w:t>Исковое заявление рассмотрено и удовлетворено.</w:t>
      </w:r>
    </w:p>
    <w:p w:rsidR="00B110D8" w:rsidRPr="00B110D8" w:rsidRDefault="00B110D8" w:rsidP="00B110D8">
      <w:pPr>
        <w:pStyle w:val="a4"/>
        <w:widowControl w:val="0"/>
        <w:rPr>
          <w:rFonts w:ascii="Times New Roman" w:hAnsi="Times New Roman" w:cs="Times New Roman"/>
          <w:sz w:val="28"/>
          <w:szCs w:val="28"/>
        </w:rPr>
      </w:pPr>
      <w:r w:rsidRPr="00B110D8">
        <w:rPr>
          <w:rFonts w:ascii="Times New Roman" w:hAnsi="Times New Roman" w:cs="Times New Roman"/>
          <w:sz w:val="28"/>
          <w:szCs w:val="28"/>
        </w:rPr>
        <w:t>Решение суда вступило в законную силу.</w:t>
      </w:r>
    </w:p>
    <w:p w:rsidR="00B110D8" w:rsidRDefault="00B110D8" w:rsidP="00B110D8"/>
    <w:p w:rsidR="00B110D8" w:rsidRDefault="00B110D8" w:rsidP="00B110D8"/>
    <w:p w:rsidR="00B110D8" w:rsidRDefault="00B110D8" w:rsidP="00B110D8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>
        <w:rPr>
          <w:rFonts w:ascii="Times New Roman" w:hAnsi="Times New Roman" w:cs="Times New Roman"/>
          <w:sz w:val="28"/>
          <w:szCs w:val="28"/>
        </w:rPr>
        <w:t>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о личном участии территориальных прокуроров в торжественных мероприятиях, посвященных Дню знаний, сообщаю, что межрайонным прокурором принято участие в торжественном мероприятии</w:t>
      </w:r>
      <w:r>
        <w:rPr>
          <w:rFonts w:ascii="Times New Roman" w:hAnsi="Times New Roman"/>
          <w:sz w:val="28"/>
        </w:rPr>
        <w:t>, проводимом в МОБУ Гимназия № 1 г. Благовещенска, с посещением открытого урока по химии.</w:t>
      </w:r>
    </w:p>
    <w:p w:rsidR="00B110D8" w:rsidRPr="00B110D8" w:rsidRDefault="00B110D8" w:rsidP="00B110D8"/>
    <w:sectPr w:rsidR="00B110D8" w:rsidRPr="00B110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D82"/>
    <w:rsid w:val="007A3D82"/>
    <w:rsid w:val="00B1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D58F8"/>
  <w15:chartTrackingRefBased/>
  <w15:docId w15:val="{74ED3DA7-3B92-472C-9B4B-C3F95E4B7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)КрСтр Знак"/>
    <w:basedOn w:val="a0"/>
    <w:link w:val="a4"/>
    <w:locked/>
    <w:rsid w:val="00B110D8"/>
  </w:style>
  <w:style w:type="paragraph" w:customStyle="1" w:styleId="a4">
    <w:name w:val="А)КрСтр"/>
    <w:basedOn w:val="a"/>
    <w:link w:val="a3"/>
    <w:qFormat/>
    <w:rsid w:val="00B110D8"/>
    <w:pPr>
      <w:spacing w:after="0" w:line="240" w:lineRule="auto"/>
      <w:ind w:firstLine="709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Рассказов Иван Владимирович</dc:creator>
  <cp:keywords/>
  <dc:description/>
  <cp:lastModifiedBy>Рассказов Иван Владимирович</cp:lastModifiedBy>
  <cp:revision>2</cp:revision>
  <dcterms:created xsi:type="dcterms:W3CDTF">2024-09-12T15:56:00Z</dcterms:created>
  <dcterms:modified xsi:type="dcterms:W3CDTF">2024-09-12T15:56:00Z</dcterms:modified>
</cp:coreProperties>
</file>