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329" w:rsidRDefault="00FD2329">
      <w:pPr>
        <w:pStyle w:val="a3"/>
        <w:rPr>
          <w:sz w:val="20"/>
        </w:rPr>
      </w:pPr>
    </w:p>
    <w:p w:rsidR="00FD2329" w:rsidRDefault="00FD2329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802" w:type="dxa"/>
        <w:tblLayout w:type="fixed"/>
        <w:tblLook w:val="01E0" w:firstRow="1" w:lastRow="1" w:firstColumn="1" w:lastColumn="1" w:noHBand="0" w:noVBand="0"/>
      </w:tblPr>
      <w:tblGrid>
        <w:gridCol w:w="4979"/>
        <w:gridCol w:w="4683"/>
      </w:tblGrid>
      <w:tr w:rsidR="00FD2329">
        <w:trPr>
          <w:trHeight w:val="1259"/>
        </w:trPr>
        <w:tc>
          <w:tcPr>
            <w:tcW w:w="4979" w:type="dxa"/>
            <w:tcBorders>
              <w:bottom w:val="triple" w:sz="4" w:space="0" w:color="000000"/>
            </w:tcBorders>
          </w:tcPr>
          <w:p w:rsidR="00FD2329" w:rsidRDefault="003073F2">
            <w:pPr>
              <w:pStyle w:val="TableParagraph"/>
              <w:ind w:left="212" w:right="1052"/>
              <w:jc w:val="center"/>
            </w:pPr>
            <w:r>
              <w:t>АУЫЛ БИЛӘМӘҺЕ ХАКИМИӘТЕ</w:t>
            </w:r>
            <w:r>
              <w:rPr>
                <w:spacing w:val="-52"/>
              </w:rPr>
              <w:t xml:space="preserve"> </w:t>
            </w:r>
            <w:r>
              <w:t>ВОЛКОВ АУЫЛ СОВЕТЫ</w:t>
            </w:r>
            <w:r>
              <w:rPr>
                <w:spacing w:val="1"/>
              </w:rPr>
              <w:t xml:space="preserve"> </w:t>
            </w:r>
            <w:r>
              <w:t>МУНИЦИПАЛЬ РАЙОНЫНЫҢ</w:t>
            </w:r>
            <w:r>
              <w:rPr>
                <w:spacing w:val="1"/>
              </w:rPr>
              <w:t xml:space="preserve"> </w:t>
            </w:r>
            <w:r>
              <w:t>БЛАГОВЕЩЕН</w:t>
            </w:r>
            <w:r>
              <w:rPr>
                <w:spacing w:val="-3"/>
              </w:rPr>
              <w:t xml:space="preserve"> </w:t>
            </w:r>
            <w:r>
              <w:t>РАЙОНЫ</w:t>
            </w:r>
          </w:p>
          <w:p w:rsidR="00FD2329" w:rsidRDefault="003073F2">
            <w:pPr>
              <w:pStyle w:val="TableParagraph"/>
              <w:spacing w:line="235" w:lineRule="exact"/>
              <w:ind w:left="212" w:right="1057"/>
              <w:jc w:val="center"/>
            </w:pPr>
            <w:r>
              <w:t>БАШКОРТОСТАН</w:t>
            </w:r>
            <w:r>
              <w:rPr>
                <w:spacing w:val="-7"/>
              </w:rPr>
              <w:t xml:space="preserve"> </w:t>
            </w:r>
            <w:r>
              <w:t>РЕСПУБЛИКАҺЫ</w:t>
            </w:r>
          </w:p>
        </w:tc>
        <w:tc>
          <w:tcPr>
            <w:tcW w:w="4683" w:type="dxa"/>
            <w:tcBorders>
              <w:bottom w:val="triple" w:sz="4" w:space="0" w:color="000000"/>
            </w:tcBorders>
          </w:tcPr>
          <w:p w:rsidR="00FD2329" w:rsidRDefault="003073F2">
            <w:pPr>
              <w:pStyle w:val="TableParagraph"/>
              <w:ind w:left="1074" w:right="135"/>
              <w:jc w:val="center"/>
            </w:pPr>
            <w:r>
              <w:t>СОВЕТ</w:t>
            </w:r>
            <w:r>
              <w:rPr>
                <w:spacing w:val="-5"/>
              </w:rPr>
              <w:t xml:space="preserve"> </w:t>
            </w:r>
            <w:r>
              <w:t>СЕЛЬСКОГО</w:t>
            </w:r>
            <w:r>
              <w:rPr>
                <w:spacing w:val="-8"/>
              </w:rPr>
              <w:t xml:space="preserve"> </w:t>
            </w:r>
            <w:r>
              <w:t>ПОСЕЛЕНИЯ</w:t>
            </w:r>
            <w:r>
              <w:rPr>
                <w:spacing w:val="-52"/>
              </w:rPr>
              <w:t xml:space="preserve"> </w:t>
            </w:r>
            <w:r>
              <w:t>ВОЛКОВСКИЙ СЕЛЬСОВЕТ</w:t>
            </w:r>
            <w:r>
              <w:rPr>
                <w:spacing w:val="1"/>
              </w:rPr>
              <w:t xml:space="preserve"> </w:t>
            </w:r>
            <w:r>
              <w:t>МУНИЦИПАЛЬНОГО РАЙОНА</w:t>
            </w:r>
            <w:r>
              <w:rPr>
                <w:spacing w:val="1"/>
              </w:rPr>
              <w:t xml:space="preserve"> </w:t>
            </w:r>
            <w:r>
              <w:t>БЛАГОВЕЩЕНСКИЙ</w:t>
            </w:r>
            <w:r>
              <w:rPr>
                <w:spacing w:val="-2"/>
              </w:rPr>
              <w:t xml:space="preserve"> </w:t>
            </w:r>
            <w:r>
              <w:t>РАЙОН</w:t>
            </w:r>
          </w:p>
          <w:p w:rsidR="00FD2329" w:rsidRDefault="003073F2">
            <w:pPr>
              <w:pStyle w:val="TableParagraph"/>
              <w:spacing w:line="235" w:lineRule="exact"/>
              <w:ind w:left="1124" w:right="183"/>
              <w:jc w:val="center"/>
            </w:pPr>
            <w:r>
              <w:t>РЕСПУБЛИКИ</w:t>
            </w:r>
            <w:r>
              <w:rPr>
                <w:spacing w:val="-6"/>
              </w:rPr>
              <w:t xml:space="preserve"> </w:t>
            </w:r>
            <w:r>
              <w:t>БАШКОРТОСТАН</w:t>
            </w:r>
          </w:p>
        </w:tc>
      </w:tr>
    </w:tbl>
    <w:p w:rsidR="00FD2329" w:rsidRDefault="003073F2">
      <w:pPr>
        <w:pStyle w:val="a4"/>
        <w:tabs>
          <w:tab w:val="left" w:pos="7243"/>
        </w:tabs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3795395</wp:posOffset>
            </wp:positionH>
            <wp:positionV relativeFrom="paragraph">
              <wp:posOffset>-1137662</wp:posOffset>
            </wp:positionV>
            <wp:extent cx="600075" cy="800100"/>
            <wp:effectExtent l="0" t="0" r="0" b="0"/>
            <wp:wrapNone/>
            <wp:docPr id="1" name="image1.png" descr="blagov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ҠАРАР</w:t>
      </w:r>
      <w:r>
        <w:tab/>
      </w:r>
      <w:r>
        <w:t>ПОСТАНОВЛЕНИЕ</w:t>
      </w:r>
    </w:p>
    <w:p w:rsidR="00FD2329" w:rsidRDefault="00FD2329">
      <w:pPr>
        <w:pStyle w:val="a3"/>
        <w:rPr>
          <w:b/>
          <w:sz w:val="30"/>
        </w:rPr>
      </w:pPr>
    </w:p>
    <w:p w:rsidR="00FD2329" w:rsidRDefault="00012FA8" w:rsidP="00012FA8">
      <w:pPr>
        <w:pStyle w:val="a3"/>
        <w:tabs>
          <w:tab w:val="left" w:pos="4818"/>
          <w:tab w:val="left" w:pos="6837"/>
        </w:tabs>
        <w:spacing w:before="224"/>
        <w:ind w:left="690"/>
        <w:jc w:val="center"/>
      </w:pPr>
      <w:r>
        <w:t xml:space="preserve">   26 </w:t>
      </w:r>
      <w:r w:rsidR="005418A1">
        <w:t>декабрь</w:t>
      </w:r>
      <w:r w:rsidR="005418A1">
        <w:rPr>
          <w:spacing w:val="-2"/>
        </w:rPr>
        <w:t xml:space="preserve"> </w:t>
      </w:r>
      <w:r w:rsidR="003073F2">
        <w:t>202</w:t>
      </w:r>
      <w:r w:rsidR="005418A1">
        <w:t>3</w:t>
      </w:r>
      <w:r w:rsidR="003073F2">
        <w:t>й.</w:t>
      </w:r>
      <w:r>
        <w:t xml:space="preserve">                        </w:t>
      </w:r>
      <w:r w:rsidR="003073F2">
        <w:t>№</w:t>
      </w:r>
      <w:r w:rsidR="005418A1">
        <w:t>3</w:t>
      </w:r>
      <w:r>
        <w:t xml:space="preserve">5            </w:t>
      </w:r>
      <w:r w:rsidR="003073F2">
        <w:tab/>
      </w:r>
      <w:r>
        <w:t xml:space="preserve">26 </w:t>
      </w:r>
      <w:r w:rsidR="005418A1">
        <w:t>декабря</w:t>
      </w:r>
      <w:r>
        <w:t xml:space="preserve"> </w:t>
      </w:r>
      <w:r w:rsidR="003073F2">
        <w:t>202</w:t>
      </w:r>
      <w:r w:rsidR="005418A1">
        <w:t>3</w:t>
      </w:r>
      <w:r w:rsidR="003073F2">
        <w:t>г.</w:t>
      </w:r>
    </w:p>
    <w:p w:rsidR="00FD2329" w:rsidRDefault="00FD2329">
      <w:pPr>
        <w:pStyle w:val="a3"/>
        <w:rPr>
          <w:sz w:val="30"/>
        </w:rPr>
      </w:pPr>
    </w:p>
    <w:p w:rsidR="00FD2329" w:rsidRDefault="003073F2">
      <w:pPr>
        <w:pStyle w:val="a3"/>
        <w:spacing w:before="207"/>
        <w:ind w:left="912" w:right="226"/>
        <w:jc w:val="center"/>
      </w:pPr>
      <w:r>
        <w:t>Об утверждении Программы профилактики нарушений юридическими лицами</w:t>
      </w:r>
      <w:r>
        <w:rPr>
          <w:spacing w:val="-67"/>
        </w:rPr>
        <w:t xml:space="preserve"> </w:t>
      </w:r>
      <w:r>
        <w:t>и индивидуальными предпринимателями обязательных требований в 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на 202</w:t>
      </w:r>
      <w:r w:rsidR="00012FA8">
        <w:t>4</w:t>
      </w:r>
      <w:r>
        <w:rPr>
          <w:spacing w:val="1"/>
        </w:rPr>
        <w:t xml:space="preserve"> </w:t>
      </w:r>
      <w:r>
        <w:t>год</w:t>
      </w:r>
    </w:p>
    <w:p w:rsidR="00FD2329" w:rsidRDefault="00FD2329">
      <w:pPr>
        <w:pStyle w:val="a3"/>
        <w:rPr>
          <w:sz w:val="30"/>
        </w:rPr>
      </w:pPr>
    </w:p>
    <w:p w:rsidR="00FD2329" w:rsidRDefault="00FD2329">
      <w:pPr>
        <w:pStyle w:val="a3"/>
        <w:rPr>
          <w:sz w:val="30"/>
        </w:rPr>
      </w:pPr>
    </w:p>
    <w:p w:rsidR="00FD2329" w:rsidRDefault="00FD2329">
      <w:pPr>
        <w:pStyle w:val="a3"/>
        <w:rPr>
          <w:sz w:val="24"/>
        </w:rPr>
      </w:pPr>
    </w:p>
    <w:p w:rsidR="00FD2329" w:rsidRDefault="003073F2">
      <w:pPr>
        <w:pStyle w:val="a3"/>
        <w:ind w:left="809" w:right="118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устранения</w:t>
      </w:r>
      <w:r>
        <w:rPr>
          <w:spacing w:val="-67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-6"/>
        </w:rPr>
        <w:t xml:space="preserve"> </w:t>
      </w:r>
      <w:r>
        <w:t>руководствуясь</w:t>
      </w:r>
      <w:r>
        <w:rPr>
          <w:spacing w:val="-6"/>
        </w:rPr>
        <w:t xml:space="preserve"> </w:t>
      </w:r>
      <w:r>
        <w:t>статьей</w:t>
      </w:r>
      <w:r>
        <w:rPr>
          <w:spacing w:val="-4"/>
        </w:rPr>
        <w:t xml:space="preserve"> </w:t>
      </w:r>
      <w:r>
        <w:t>8.2.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26.12.2008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294-ФЗ «О защите прав юридических лиц и индивидуальных предпринимателей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</w:t>
      </w:r>
      <w:r>
        <w:t>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Федерации»,</w:t>
      </w:r>
      <w:r>
        <w:rPr>
          <w:spacing w:val="1"/>
        </w:rPr>
        <w:t xml:space="preserve"> </w:t>
      </w:r>
      <w:r>
        <w:t>Уставом сельского поселения Волковский</w:t>
      </w:r>
      <w:r>
        <w:rPr>
          <w:spacing w:val="1"/>
        </w:rPr>
        <w:t xml:space="preserve"> </w:t>
      </w:r>
      <w:r>
        <w:t>сельсовет муниципального района</w:t>
      </w:r>
      <w:r>
        <w:rPr>
          <w:spacing w:val="1"/>
        </w:rPr>
        <w:t xml:space="preserve"> </w:t>
      </w:r>
      <w:r>
        <w:t>Благовещенский</w:t>
      </w:r>
      <w:r>
        <w:rPr>
          <w:spacing w:val="-1"/>
        </w:rPr>
        <w:t xml:space="preserve"> </w:t>
      </w:r>
      <w:r>
        <w:t>район Республики</w:t>
      </w:r>
      <w:r>
        <w:rPr>
          <w:spacing w:val="1"/>
        </w:rPr>
        <w:t xml:space="preserve"> </w:t>
      </w:r>
      <w:r>
        <w:t>Башкортостан</w:t>
      </w:r>
    </w:p>
    <w:p w:rsidR="00FD2329" w:rsidRDefault="00FD2329">
      <w:pPr>
        <w:pStyle w:val="a3"/>
        <w:spacing w:before="1"/>
      </w:pPr>
    </w:p>
    <w:p w:rsidR="00FD2329" w:rsidRDefault="003073F2">
      <w:pPr>
        <w:pStyle w:val="a3"/>
        <w:ind w:left="809"/>
        <w:jc w:val="both"/>
      </w:pPr>
      <w:r>
        <w:t>П</w:t>
      </w:r>
      <w:r>
        <w:rPr>
          <w:spacing w:val="-1"/>
        </w:rPr>
        <w:t xml:space="preserve"> </w:t>
      </w:r>
      <w:r>
        <w:t>о с т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 а 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я ю:</w:t>
      </w:r>
    </w:p>
    <w:p w:rsidR="00FD2329" w:rsidRDefault="00FD2329">
      <w:pPr>
        <w:pStyle w:val="a3"/>
      </w:pPr>
    </w:p>
    <w:p w:rsidR="00FD2329" w:rsidRDefault="003073F2">
      <w:pPr>
        <w:pStyle w:val="a5"/>
        <w:numPr>
          <w:ilvl w:val="0"/>
          <w:numId w:val="3"/>
        </w:numPr>
        <w:tabs>
          <w:tab w:val="left" w:pos="1805"/>
        </w:tabs>
        <w:ind w:right="116" w:firstLine="707"/>
        <w:jc w:val="both"/>
        <w:rPr>
          <w:sz w:val="28"/>
        </w:rPr>
      </w:pPr>
      <w:r>
        <w:rPr>
          <w:sz w:val="28"/>
        </w:rPr>
        <w:t>Утвердить программу профилактики нарушений юридическими 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муниципа</w:t>
      </w:r>
      <w:r>
        <w:rPr>
          <w:sz w:val="28"/>
        </w:rPr>
        <w:t>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9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202</w:t>
      </w:r>
      <w:r w:rsidR="00012FA8">
        <w:rPr>
          <w:sz w:val="28"/>
        </w:rPr>
        <w:t>4</w:t>
      </w:r>
      <w:r>
        <w:rPr>
          <w:spacing w:val="9"/>
          <w:sz w:val="28"/>
        </w:rPr>
        <w:t xml:space="preserve"> </w:t>
      </w:r>
      <w:r>
        <w:rPr>
          <w:sz w:val="28"/>
        </w:rPr>
        <w:t>год</w:t>
      </w:r>
      <w:r>
        <w:rPr>
          <w:spacing w:val="8"/>
          <w:sz w:val="28"/>
        </w:rPr>
        <w:t xml:space="preserve"> </w:t>
      </w:r>
      <w:r>
        <w:rPr>
          <w:sz w:val="28"/>
        </w:rPr>
        <w:t>(Приложение</w:t>
      </w:r>
    </w:p>
    <w:p w:rsidR="00FD2329" w:rsidRDefault="003073F2">
      <w:pPr>
        <w:pStyle w:val="a3"/>
        <w:spacing w:line="321" w:lineRule="exact"/>
        <w:ind w:left="809"/>
        <w:jc w:val="both"/>
      </w:pPr>
      <w:r>
        <w:t>№ 1).</w:t>
      </w:r>
    </w:p>
    <w:p w:rsidR="00FD2329" w:rsidRDefault="003073F2">
      <w:pPr>
        <w:pStyle w:val="a5"/>
        <w:numPr>
          <w:ilvl w:val="0"/>
          <w:numId w:val="3"/>
        </w:numPr>
        <w:tabs>
          <w:tab w:val="left" w:pos="2069"/>
        </w:tabs>
        <w:spacing w:before="2"/>
        <w:ind w:right="118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 лицами и индивидуальными предпринимателями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012FA8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 2).</w:t>
      </w:r>
    </w:p>
    <w:p w:rsidR="00FD2329" w:rsidRDefault="003073F2">
      <w:pPr>
        <w:pStyle w:val="a5"/>
        <w:numPr>
          <w:ilvl w:val="0"/>
          <w:numId w:val="3"/>
        </w:numPr>
        <w:tabs>
          <w:tab w:val="left" w:pos="2033"/>
        </w:tabs>
        <w:ind w:right="122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Волковский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Благовещенский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FD2329" w:rsidRDefault="003073F2">
      <w:pPr>
        <w:pStyle w:val="a5"/>
        <w:numPr>
          <w:ilvl w:val="0"/>
          <w:numId w:val="3"/>
        </w:numPr>
        <w:tabs>
          <w:tab w:val="left" w:pos="1798"/>
        </w:tabs>
        <w:ind w:left="1797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</w:p>
    <w:p w:rsidR="00FD2329" w:rsidRDefault="00FD2329">
      <w:pPr>
        <w:pStyle w:val="a3"/>
        <w:rPr>
          <w:sz w:val="30"/>
        </w:rPr>
      </w:pPr>
    </w:p>
    <w:p w:rsidR="00FD2329" w:rsidRDefault="00FD2329">
      <w:pPr>
        <w:pStyle w:val="a3"/>
        <w:rPr>
          <w:sz w:val="30"/>
        </w:rPr>
      </w:pPr>
    </w:p>
    <w:p w:rsidR="00FD2329" w:rsidRDefault="00FD2329">
      <w:pPr>
        <w:pStyle w:val="a3"/>
        <w:spacing w:before="10"/>
        <w:rPr>
          <w:sz w:val="23"/>
        </w:rPr>
      </w:pPr>
    </w:p>
    <w:p w:rsidR="00FD2329" w:rsidRDefault="003073F2">
      <w:pPr>
        <w:pStyle w:val="a3"/>
        <w:tabs>
          <w:tab w:val="left" w:pos="8830"/>
        </w:tabs>
        <w:ind w:left="809"/>
      </w:pPr>
      <w:r>
        <w:t>Глава</w:t>
      </w:r>
      <w:r>
        <w:rPr>
          <w:spacing w:val="-7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tab/>
        <w:t>Г.Р.</w:t>
      </w:r>
      <w:r>
        <w:rPr>
          <w:spacing w:val="-6"/>
        </w:rPr>
        <w:t xml:space="preserve"> </w:t>
      </w:r>
      <w:r>
        <w:t>Карамова</w:t>
      </w:r>
    </w:p>
    <w:p w:rsidR="00FD2329" w:rsidRDefault="00FD2329">
      <w:pPr>
        <w:sectPr w:rsidR="00FD2329">
          <w:type w:val="continuous"/>
          <w:pgSz w:w="11910" w:h="16840"/>
          <w:pgMar w:top="520" w:right="500" w:bottom="280" w:left="780" w:header="720" w:footer="720" w:gutter="0"/>
          <w:cols w:space="720"/>
        </w:sectPr>
      </w:pPr>
    </w:p>
    <w:p w:rsidR="00FD2329" w:rsidRDefault="003073F2">
      <w:pPr>
        <w:spacing w:before="73"/>
        <w:ind w:left="7021" w:right="120" w:firstLine="1716"/>
        <w:jc w:val="right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</w:p>
    <w:p w:rsidR="00FD2329" w:rsidRDefault="003073F2">
      <w:pPr>
        <w:spacing w:before="1"/>
        <w:ind w:left="7691" w:right="120" w:firstLine="693"/>
        <w:jc w:val="right"/>
        <w:rPr>
          <w:sz w:val="24"/>
        </w:rPr>
      </w:pPr>
      <w:r>
        <w:rPr>
          <w:sz w:val="24"/>
        </w:rPr>
        <w:t>сельского поселения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Волковский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Благовещенский 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Башкортостан</w:t>
      </w:r>
      <w:r w:rsidR="005418A1"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="005418A1">
        <w:rPr>
          <w:spacing w:val="-5"/>
          <w:sz w:val="24"/>
        </w:rPr>
        <w:t xml:space="preserve"> 26 декабря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5418A1">
        <w:rPr>
          <w:sz w:val="24"/>
        </w:rPr>
        <w:t>35</w:t>
      </w:r>
    </w:p>
    <w:p w:rsidR="00FD2329" w:rsidRDefault="00FD2329">
      <w:pPr>
        <w:pStyle w:val="a3"/>
        <w:rPr>
          <w:sz w:val="26"/>
        </w:rPr>
      </w:pPr>
    </w:p>
    <w:p w:rsidR="00FD2329" w:rsidRDefault="003073F2">
      <w:pPr>
        <w:pStyle w:val="a3"/>
        <w:spacing w:before="220" w:line="322" w:lineRule="exact"/>
        <w:ind w:left="685"/>
        <w:jc w:val="center"/>
      </w:pPr>
      <w:r>
        <w:t>ПРОГРАММА</w:t>
      </w:r>
    </w:p>
    <w:p w:rsidR="00FD2329" w:rsidRDefault="003073F2">
      <w:pPr>
        <w:pStyle w:val="a3"/>
        <w:ind w:left="1356" w:right="676" w:hanging="2"/>
        <w:jc w:val="center"/>
      </w:pPr>
      <w:r>
        <w:t>профилактики нарушений юридическими лицами и индивидуальными</w:t>
      </w:r>
      <w:r>
        <w:rPr>
          <w:spacing w:val="1"/>
        </w:rPr>
        <w:t xml:space="preserve"> </w:t>
      </w:r>
      <w:r>
        <w:t>предпринимателями обязательных требований в рамках осуществления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 на 202</w:t>
      </w:r>
      <w:r w:rsidR="00012FA8">
        <w:t>4</w:t>
      </w:r>
      <w:r>
        <w:t>год</w:t>
      </w:r>
    </w:p>
    <w:p w:rsidR="00FD2329" w:rsidRDefault="00FD2329">
      <w:pPr>
        <w:pStyle w:val="a3"/>
        <w:spacing w:before="1"/>
      </w:pPr>
    </w:p>
    <w:p w:rsidR="00FD2329" w:rsidRDefault="003073F2">
      <w:pPr>
        <w:pStyle w:val="a5"/>
        <w:numPr>
          <w:ilvl w:val="0"/>
          <w:numId w:val="2"/>
        </w:numPr>
        <w:tabs>
          <w:tab w:val="left" w:pos="1170"/>
        </w:tabs>
        <w:spacing w:before="1" w:line="276" w:lineRule="auto"/>
        <w:ind w:right="125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 и иными нормативными правовыми актами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требований.</w:t>
      </w:r>
    </w:p>
    <w:p w:rsidR="00FD2329" w:rsidRDefault="003073F2">
      <w:pPr>
        <w:pStyle w:val="a5"/>
        <w:numPr>
          <w:ilvl w:val="0"/>
          <w:numId w:val="2"/>
        </w:numPr>
        <w:tabs>
          <w:tab w:val="left" w:pos="1170"/>
        </w:tabs>
        <w:spacing w:line="278" w:lineRule="auto"/>
        <w:ind w:right="129"/>
        <w:jc w:val="both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FD2329" w:rsidRDefault="003073F2">
      <w:pPr>
        <w:pStyle w:val="a5"/>
        <w:numPr>
          <w:ilvl w:val="0"/>
          <w:numId w:val="2"/>
        </w:numPr>
        <w:tabs>
          <w:tab w:val="left" w:pos="1170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FD2329" w:rsidRDefault="003073F2">
      <w:pPr>
        <w:pStyle w:val="a5"/>
        <w:numPr>
          <w:ilvl w:val="1"/>
          <w:numId w:val="2"/>
        </w:numPr>
        <w:tabs>
          <w:tab w:val="left" w:pos="1333"/>
        </w:tabs>
        <w:spacing w:before="46"/>
        <w:ind w:left="1332"/>
        <w:jc w:val="left"/>
        <w:rPr>
          <w:sz w:val="28"/>
        </w:rPr>
      </w:pPr>
      <w:r>
        <w:rPr>
          <w:sz w:val="28"/>
        </w:rPr>
        <w:t>предупреждение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требований;</w:t>
      </w:r>
    </w:p>
    <w:p w:rsidR="00FD2329" w:rsidRDefault="003073F2">
      <w:pPr>
        <w:pStyle w:val="a5"/>
        <w:numPr>
          <w:ilvl w:val="1"/>
          <w:numId w:val="2"/>
        </w:numPr>
        <w:tabs>
          <w:tab w:val="left" w:pos="1417"/>
        </w:tabs>
        <w:spacing w:before="50" w:line="276" w:lineRule="auto"/>
        <w:ind w:right="126" w:firstLine="0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8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9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9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FD2329" w:rsidRDefault="003073F2">
      <w:pPr>
        <w:pStyle w:val="a5"/>
        <w:numPr>
          <w:ilvl w:val="1"/>
          <w:numId w:val="2"/>
        </w:numPr>
        <w:tabs>
          <w:tab w:val="left" w:pos="1550"/>
          <w:tab w:val="left" w:pos="1551"/>
        </w:tabs>
        <w:spacing w:line="276" w:lineRule="auto"/>
        <w:ind w:right="123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67"/>
          <w:sz w:val="28"/>
        </w:rPr>
        <w:t xml:space="preserve"> </w:t>
      </w:r>
      <w:r>
        <w:rPr>
          <w:sz w:val="28"/>
        </w:rPr>
        <w:t>подконтрольных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неукоснительному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требований.</w:t>
      </w:r>
    </w:p>
    <w:p w:rsidR="00FD2329" w:rsidRDefault="003073F2">
      <w:pPr>
        <w:pStyle w:val="a5"/>
        <w:numPr>
          <w:ilvl w:val="0"/>
          <w:numId w:val="2"/>
        </w:numPr>
        <w:tabs>
          <w:tab w:val="left" w:pos="1170"/>
        </w:tabs>
        <w:ind w:hanging="361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FD2329" w:rsidRDefault="003073F2">
      <w:pPr>
        <w:pStyle w:val="a5"/>
        <w:numPr>
          <w:ilvl w:val="1"/>
          <w:numId w:val="1"/>
        </w:numPr>
        <w:tabs>
          <w:tab w:val="left" w:pos="1953"/>
          <w:tab w:val="left" w:pos="1954"/>
          <w:tab w:val="left" w:pos="3740"/>
          <w:tab w:val="left" w:pos="5101"/>
          <w:tab w:val="left" w:pos="7169"/>
          <w:tab w:val="left" w:pos="8861"/>
        </w:tabs>
        <w:spacing w:before="47" w:line="276" w:lineRule="auto"/>
        <w:ind w:left="1953" w:right="125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системы</w:t>
      </w:r>
      <w:r>
        <w:rPr>
          <w:sz w:val="28"/>
        </w:rPr>
        <w:tab/>
        <w:t>профилактики</w:t>
      </w:r>
      <w:r>
        <w:rPr>
          <w:sz w:val="28"/>
        </w:rPr>
        <w:tab/>
        <w:t>нарушений</w:t>
      </w:r>
      <w:r>
        <w:rPr>
          <w:sz w:val="28"/>
        </w:rPr>
        <w:tab/>
      </w:r>
      <w:r>
        <w:rPr>
          <w:spacing w:val="-1"/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FD2329" w:rsidRDefault="003073F2">
      <w:pPr>
        <w:pStyle w:val="a5"/>
        <w:numPr>
          <w:ilvl w:val="1"/>
          <w:numId w:val="1"/>
        </w:numPr>
        <w:tabs>
          <w:tab w:val="left" w:pos="1953"/>
          <w:tab w:val="left" w:pos="1954"/>
        </w:tabs>
        <w:spacing w:before="1" w:line="276" w:lineRule="auto"/>
        <w:ind w:left="1953" w:right="127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 требований.</w:t>
      </w:r>
    </w:p>
    <w:p w:rsidR="00FD2329" w:rsidRDefault="003073F2">
      <w:pPr>
        <w:pStyle w:val="a5"/>
        <w:numPr>
          <w:ilvl w:val="1"/>
          <w:numId w:val="1"/>
        </w:numPr>
        <w:tabs>
          <w:tab w:val="left" w:pos="1953"/>
          <w:tab w:val="left" w:pos="1954"/>
        </w:tabs>
        <w:spacing w:line="276" w:lineRule="auto"/>
        <w:ind w:left="1953" w:right="135"/>
        <w:rPr>
          <w:sz w:val="28"/>
        </w:rPr>
      </w:pPr>
      <w:r>
        <w:rPr>
          <w:sz w:val="28"/>
        </w:rPr>
        <w:t>Повышение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правосознания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3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1"/>
          <w:sz w:val="28"/>
        </w:rPr>
        <w:t xml:space="preserve"> </w:t>
      </w:r>
      <w:r>
        <w:rPr>
          <w:sz w:val="28"/>
        </w:rPr>
        <w:t>подконтрольного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5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требований.</w:t>
      </w:r>
    </w:p>
    <w:p w:rsidR="00FD2329" w:rsidRDefault="003073F2">
      <w:pPr>
        <w:pStyle w:val="a5"/>
        <w:numPr>
          <w:ilvl w:val="0"/>
          <w:numId w:val="2"/>
        </w:numPr>
        <w:tabs>
          <w:tab w:val="left" w:pos="1170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5418A1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FD2329" w:rsidRDefault="003073F2">
      <w:pPr>
        <w:pStyle w:val="a5"/>
        <w:numPr>
          <w:ilvl w:val="0"/>
          <w:numId w:val="2"/>
        </w:numPr>
        <w:tabs>
          <w:tab w:val="left" w:pos="1170"/>
        </w:tabs>
        <w:spacing w:before="47" w:line="276" w:lineRule="auto"/>
        <w:ind w:right="123"/>
        <w:jc w:val="both"/>
        <w:rPr>
          <w:sz w:val="28"/>
        </w:rPr>
      </w:pP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предприниматели.</w:t>
      </w:r>
    </w:p>
    <w:p w:rsidR="00FD2329" w:rsidRDefault="003073F2">
      <w:pPr>
        <w:pStyle w:val="a5"/>
        <w:numPr>
          <w:ilvl w:val="0"/>
          <w:numId w:val="2"/>
        </w:numPr>
        <w:tabs>
          <w:tab w:val="left" w:pos="1170"/>
        </w:tabs>
        <w:spacing w:before="200"/>
        <w:ind w:hanging="361"/>
        <w:jc w:val="both"/>
        <w:rPr>
          <w:sz w:val="28"/>
        </w:rPr>
      </w:pPr>
      <w:r>
        <w:rPr>
          <w:sz w:val="28"/>
        </w:rPr>
        <w:t>Планируемыми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являются:</w:t>
      </w:r>
    </w:p>
    <w:p w:rsidR="00FD2329" w:rsidRDefault="00FD2329">
      <w:pPr>
        <w:jc w:val="both"/>
        <w:rPr>
          <w:sz w:val="28"/>
        </w:rPr>
        <w:sectPr w:rsidR="00FD2329">
          <w:pgSz w:w="11910" w:h="16840"/>
          <w:pgMar w:top="1040" w:right="500" w:bottom="280" w:left="780" w:header="720" w:footer="720" w:gutter="0"/>
          <w:cols w:space="720"/>
        </w:sectPr>
      </w:pPr>
    </w:p>
    <w:p w:rsidR="00FD2329" w:rsidRDefault="003073F2">
      <w:pPr>
        <w:pStyle w:val="a5"/>
        <w:numPr>
          <w:ilvl w:val="1"/>
          <w:numId w:val="2"/>
        </w:numPr>
        <w:tabs>
          <w:tab w:val="left" w:pos="1513"/>
        </w:tabs>
        <w:spacing w:before="74"/>
        <w:ind w:right="130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Волковский сельсовет муниципального района Благовещенский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Башкортостан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подконтрольным</w:t>
      </w:r>
      <w:r>
        <w:rPr>
          <w:spacing w:val="4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требований;</w:t>
      </w:r>
    </w:p>
    <w:p w:rsidR="00FD2329" w:rsidRDefault="003073F2">
      <w:pPr>
        <w:pStyle w:val="a5"/>
        <w:numPr>
          <w:ilvl w:val="1"/>
          <w:numId w:val="2"/>
        </w:numPr>
        <w:tabs>
          <w:tab w:val="left" w:pos="1508"/>
        </w:tabs>
        <w:spacing w:before="2"/>
        <w:ind w:right="135" w:firstLine="0"/>
        <w:rPr>
          <w:sz w:val="28"/>
        </w:rPr>
      </w:pP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требований.</w:t>
      </w:r>
    </w:p>
    <w:p w:rsidR="00FD2329" w:rsidRDefault="00FD2329">
      <w:pPr>
        <w:jc w:val="both"/>
        <w:rPr>
          <w:sz w:val="28"/>
        </w:rPr>
        <w:sectPr w:rsidR="00FD2329">
          <w:pgSz w:w="11910" w:h="16840"/>
          <w:pgMar w:top="1040" w:right="500" w:bottom="280" w:left="780" w:header="720" w:footer="720" w:gutter="0"/>
          <w:cols w:space="720"/>
        </w:sectPr>
      </w:pPr>
    </w:p>
    <w:p w:rsidR="00FD2329" w:rsidRDefault="00FD2329">
      <w:pPr>
        <w:pStyle w:val="a3"/>
        <w:rPr>
          <w:sz w:val="30"/>
        </w:rPr>
      </w:pPr>
    </w:p>
    <w:p w:rsidR="00FD2329" w:rsidRDefault="00FD2329">
      <w:pPr>
        <w:pStyle w:val="a3"/>
        <w:rPr>
          <w:sz w:val="30"/>
        </w:rPr>
      </w:pPr>
    </w:p>
    <w:p w:rsidR="00FD2329" w:rsidRDefault="00FD2329">
      <w:pPr>
        <w:pStyle w:val="a3"/>
        <w:rPr>
          <w:sz w:val="30"/>
        </w:rPr>
      </w:pPr>
    </w:p>
    <w:p w:rsidR="00FD2329" w:rsidRDefault="00FD2329">
      <w:pPr>
        <w:pStyle w:val="a3"/>
        <w:rPr>
          <w:sz w:val="30"/>
        </w:rPr>
      </w:pPr>
    </w:p>
    <w:p w:rsidR="00FD2329" w:rsidRDefault="00FD2329">
      <w:pPr>
        <w:pStyle w:val="a3"/>
        <w:rPr>
          <w:sz w:val="30"/>
        </w:rPr>
      </w:pPr>
    </w:p>
    <w:p w:rsidR="00FD2329" w:rsidRDefault="00FD2329">
      <w:pPr>
        <w:pStyle w:val="a3"/>
        <w:rPr>
          <w:sz w:val="30"/>
        </w:rPr>
      </w:pPr>
    </w:p>
    <w:p w:rsidR="00FD2329" w:rsidRDefault="00FD2329">
      <w:pPr>
        <w:pStyle w:val="a3"/>
        <w:spacing w:before="7"/>
        <w:rPr>
          <w:sz w:val="39"/>
        </w:rPr>
      </w:pPr>
    </w:p>
    <w:p w:rsidR="00FD2329" w:rsidRDefault="003073F2">
      <w:pPr>
        <w:pStyle w:val="a3"/>
        <w:jc w:val="right"/>
      </w:pPr>
      <w:r>
        <w:t>ПЛАН</w:t>
      </w:r>
    </w:p>
    <w:p w:rsidR="00FD2329" w:rsidRDefault="003073F2">
      <w:pPr>
        <w:spacing w:before="73"/>
        <w:ind w:left="926" w:right="119" w:firstLine="1716"/>
        <w:jc w:val="right"/>
        <w:rPr>
          <w:sz w:val="24"/>
        </w:rPr>
      </w:pPr>
      <w:r>
        <w:br w:type="column"/>
      </w:r>
      <w:r>
        <w:rPr>
          <w:sz w:val="24"/>
        </w:rPr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</w:p>
    <w:p w:rsidR="00FD2329" w:rsidRDefault="003073F2">
      <w:pPr>
        <w:spacing w:before="1"/>
        <w:ind w:left="1536" w:right="121" w:firstLine="753"/>
        <w:jc w:val="right"/>
        <w:rPr>
          <w:sz w:val="24"/>
        </w:rPr>
      </w:pPr>
      <w:r>
        <w:rPr>
          <w:sz w:val="24"/>
        </w:rPr>
        <w:t>сельского поселения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Волковский сельсовет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Благовещенский 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Башкортостан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="005418A1">
        <w:rPr>
          <w:spacing w:val="-2"/>
          <w:sz w:val="24"/>
        </w:rPr>
        <w:t xml:space="preserve"> 26 декабрь</w:t>
      </w:r>
      <w:bookmarkStart w:id="0" w:name="_GoBack"/>
      <w:bookmarkEnd w:id="0"/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5418A1">
        <w:rPr>
          <w:sz w:val="24"/>
        </w:rPr>
        <w:t>35</w:t>
      </w:r>
    </w:p>
    <w:p w:rsidR="00FD2329" w:rsidRDefault="00FD2329">
      <w:pPr>
        <w:jc w:val="right"/>
        <w:rPr>
          <w:sz w:val="24"/>
        </w:rPr>
        <w:sectPr w:rsidR="00FD2329">
          <w:pgSz w:w="11910" w:h="16840"/>
          <w:pgMar w:top="1040" w:right="500" w:bottom="280" w:left="780" w:header="720" w:footer="720" w:gutter="0"/>
          <w:cols w:num="2" w:space="720" w:equalWidth="0">
            <w:col w:w="6055" w:space="40"/>
            <w:col w:w="4535"/>
          </w:cols>
        </w:sectPr>
      </w:pPr>
    </w:p>
    <w:p w:rsidR="00FD2329" w:rsidRDefault="003073F2">
      <w:pPr>
        <w:pStyle w:val="a3"/>
        <w:ind w:left="1159" w:right="472" w:hanging="5"/>
        <w:jc w:val="center"/>
      </w:pPr>
      <w:r>
        <w:t>мероприятий по профилактике нарушений юридическими лицами и</w:t>
      </w:r>
      <w:r>
        <w:rPr>
          <w:spacing w:val="1"/>
        </w:rPr>
        <w:t xml:space="preserve"> </w:t>
      </w:r>
      <w:r>
        <w:t>индивидуальными предпринимателями обязательных требований в рамках</w:t>
      </w:r>
      <w:r>
        <w:rPr>
          <w:spacing w:val="-67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на 202</w:t>
      </w:r>
      <w:r w:rsidR="00012FA8">
        <w:t>4</w:t>
      </w:r>
      <w:r>
        <w:t xml:space="preserve"> 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973"/>
        <w:gridCol w:w="2150"/>
        <w:gridCol w:w="2213"/>
      </w:tblGrid>
      <w:tr w:rsidR="00FD2329">
        <w:trPr>
          <w:trHeight w:val="1785"/>
        </w:trPr>
        <w:tc>
          <w:tcPr>
            <w:tcW w:w="1049" w:type="dxa"/>
          </w:tcPr>
          <w:p w:rsidR="00FD2329" w:rsidRDefault="003073F2">
            <w:pPr>
              <w:pStyle w:val="TableParagraph"/>
              <w:spacing w:line="448" w:lineRule="auto"/>
              <w:ind w:left="350" w:right="3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73" w:type="dxa"/>
          </w:tcPr>
          <w:p w:rsidR="00FD2329" w:rsidRDefault="003073F2">
            <w:pPr>
              <w:pStyle w:val="TableParagraph"/>
              <w:spacing w:line="276" w:lineRule="auto"/>
              <w:ind w:left="191" w:right="18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юридическими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лицами и </w:t>
            </w:r>
            <w:r>
              <w:rPr>
                <w:b/>
                <w:sz w:val="24"/>
              </w:rPr>
              <w:t>индивидуальными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предпринимателями обязательных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</w:t>
            </w:r>
          </w:p>
        </w:tc>
        <w:tc>
          <w:tcPr>
            <w:tcW w:w="2150" w:type="dxa"/>
          </w:tcPr>
          <w:p w:rsidR="00FD2329" w:rsidRDefault="003073F2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13" w:type="dxa"/>
          </w:tcPr>
          <w:p w:rsidR="00FD2329" w:rsidRDefault="003073F2">
            <w:pPr>
              <w:pStyle w:val="TableParagraph"/>
              <w:spacing w:line="276" w:lineRule="auto"/>
              <w:ind w:left="407" w:right="215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FD2329">
        <w:trPr>
          <w:trHeight w:val="2421"/>
        </w:trPr>
        <w:tc>
          <w:tcPr>
            <w:tcW w:w="1049" w:type="dxa"/>
          </w:tcPr>
          <w:p w:rsidR="00FD2329" w:rsidRDefault="003073F2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73" w:type="dxa"/>
          </w:tcPr>
          <w:p w:rsidR="00FD2329" w:rsidRDefault="003073F2">
            <w:pPr>
              <w:pStyle w:val="TableParagraph"/>
              <w:spacing w:line="276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150" w:type="dxa"/>
          </w:tcPr>
          <w:p w:rsidR="00FD2329" w:rsidRDefault="003073F2">
            <w:pPr>
              <w:pStyle w:val="TableParagraph"/>
              <w:spacing w:line="278" w:lineRule="auto"/>
              <w:ind w:left="106" w:right="301"/>
              <w:rPr>
                <w:sz w:val="28"/>
              </w:rPr>
            </w:pPr>
            <w:r>
              <w:rPr>
                <w:sz w:val="28"/>
              </w:rPr>
              <w:t>I квартал 202</w:t>
            </w:r>
            <w:r w:rsidR="00012FA8">
              <w:rPr>
                <w:sz w:val="28"/>
              </w:rPr>
              <w:t>4</w:t>
            </w:r>
            <w:r>
              <w:rPr>
                <w:sz w:val="28"/>
              </w:rPr>
              <w:t>года</w:t>
            </w:r>
          </w:p>
        </w:tc>
        <w:tc>
          <w:tcPr>
            <w:tcW w:w="2213" w:type="dxa"/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</w:tr>
      <w:tr w:rsidR="00FD2329">
        <w:trPr>
          <w:trHeight w:val="350"/>
        </w:trPr>
        <w:tc>
          <w:tcPr>
            <w:tcW w:w="1049" w:type="dxa"/>
            <w:tcBorders>
              <w:bottom w:val="nil"/>
            </w:tcBorders>
          </w:tcPr>
          <w:p w:rsidR="00FD2329" w:rsidRDefault="003073F2">
            <w:pPr>
              <w:pStyle w:val="TableParagraph"/>
              <w:spacing w:before="5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73" w:type="dxa"/>
            <w:tcBorders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1812"/>
                <w:tab w:val="left" w:pos="2337"/>
                <w:tab w:val="left" w:pos="4217"/>
              </w:tabs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официальном</w:t>
            </w:r>
            <w:r>
              <w:rPr>
                <w:sz w:val="28"/>
              </w:rPr>
              <w:tab/>
              <w:t>сайте</w:t>
            </w:r>
          </w:p>
        </w:tc>
        <w:tc>
          <w:tcPr>
            <w:tcW w:w="2150" w:type="dxa"/>
            <w:tcBorders>
              <w:bottom w:val="nil"/>
            </w:tcBorders>
          </w:tcPr>
          <w:p w:rsidR="00FD2329" w:rsidRDefault="003073F2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12FA8">
              <w:rPr>
                <w:sz w:val="28"/>
              </w:rPr>
              <w:t>4</w:t>
            </w:r>
          </w:p>
        </w:tc>
        <w:tc>
          <w:tcPr>
            <w:tcW w:w="2213" w:type="dxa"/>
            <w:vMerge w:val="restart"/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252"/>
                <w:tab w:val="left" w:pos="3633"/>
              </w:tabs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z w:val="28"/>
              </w:rPr>
              <w:tab/>
              <w:t>сельского</w:t>
            </w:r>
            <w:r>
              <w:rPr>
                <w:sz w:val="28"/>
              </w:rPr>
              <w:tab/>
              <w:t>поселения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spacing w:before="14"/>
              <w:ind w:left="106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8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Волковский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сельсовет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0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1556"/>
                <w:tab w:val="left" w:pos="4159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района</w:t>
            </w:r>
            <w:r>
              <w:rPr>
                <w:sz w:val="28"/>
              </w:rPr>
              <w:tab/>
              <w:t>Благовещенский</w:t>
            </w:r>
            <w:r>
              <w:rPr>
                <w:sz w:val="28"/>
              </w:rPr>
              <w:tab/>
              <w:t>район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0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275"/>
                <w:tab w:val="left" w:pos="4732"/>
              </w:tabs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Башкортостан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0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4344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z w:val="28"/>
              </w:rPr>
              <w:tab/>
              <w:t>сети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0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1986"/>
                <w:tab w:val="left" w:pos="2859"/>
                <w:tab w:val="left" w:pos="4316"/>
              </w:tabs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«Интернет»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каждого</w:t>
            </w:r>
            <w:r>
              <w:rPr>
                <w:sz w:val="28"/>
              </w:rPr>
              <w:tab/>
              <w:t>вида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388"/>
                <w:tab w:val="left" w:pos="3759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контроля</w:t>
            </w:r>
            <w:r>
              <w:rPr>
                <w:sz w:val="28"/>
              </w:rPr>
              <w:tab/>
              <w:t>перечней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1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1947"/>
                <w:tab w:val="left" w:pos="3370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z w:val="28"/>
              </w:rPr>
              <w:tab/>
              <w:t>частей,</w:t>
            </w:r>
            <w:r>
              <w:rPr>
                <w:sz w:val="28"/>
              </w:rPr>
              <w:tab/>
              <w:t>содержащих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1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059"/>
                <w:tab w:val="left" w:pos="3412"/>
              </w:tabs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требования,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соблюдения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1825"/>
                <w:tab w:val="left" w:pos="3564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является</w:t>
            </w:r>
            <w:r>
              <w:rPr>
                <w:sz w:val="28"/>
              </w:rPr>
              <w:tab/>
              <w:t>предметом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2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364"/>
                <w:tab w:val="left" w:pos="3783"/>
                <w:tab w:val="left" w:pos="4162"/>
              </w:tabs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  <w:t>контроля,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  <w:t>также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581"/>
        </w:trPr>
        <w:tc>
          <w:tcPr>
            <w:tcW w:w="1049" w:type="dxa"/>
            <w:tcBorders>
              <w:top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</w:tcBorders>
          </w:tcPr>
          <w:p w:rsidR="00FD2329" w:rsidRDefault="003073F2">
            <w:pPr>
              <w:pStyle w:val="TableParagraph"/>
              <w:spacing w:before="15"/>
              <w:ind w:left="107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соответствующих актов</w:t>
            </w:r>
          </w:p>
        </w:tc>
        <w:tc>
          <w:tcPr>
            <w:tcW w:w="2150" w:type="dxa"/>
            <w:tcBorders>
              <w:top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741"/>
        </w:trPr>
        <w:tc>
          <w:tcPr>
            <w:tcW w:w="1049" w:type="dxa"/>
          </w:tcPr>
          <w:p w:rsidR="00FD2329" w:rsidRDefault="003073F2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73" w:type="dxa"/>
          </w:tcPr>
          <w:p w:rsidR="00FD2329" w:rsidRDefault="003073F2">
            <w:pPr>
              <w:pStyle w:val="TableParagraph"/>
              <w:tabs>
                <w:tab w:val="left" w:pos="2332"/>
                <w:tab w:val="left" w:pos="45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z w:val="28"/>
              </w:rPr>
              <w:tab/>
              <w:t>размещенного</w:t>
            </w:r>
            <w:r>
              <w:rPr>
                <w:sz w:val="28"/>
              </w:rPr>
              <w:tab/>
              <w:t>на</w:t>
            </w:r>
          </w:p>
          <w:p w:rsidR="00FD2329" w:rsidRDefault="003073F2">
            <w:pPr>
              <w:pStyle w:val="TableParagraph"/>
              <w:tabs>
                <w:tab w:val="left" w:pos="2011"/>
                <w:tab w:val="left" w:pos="2930"/>
              </w:tabs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z w:val="28"/>
              </w:rPr>
              <w:tab/>
              <w:t>сайте</w:t>
            </w:r>
            <w:r>
              <w:rPr>
                <w:sz w:val="28"/>
              </w:rPr>
              <w:tab/>
              <w:t>Администрации</w:t>
            </w:r>
          </w:p>
        </w:tc>
        <w:tc>
          <w:tcPr>
            <w:tcW w:w="2150" w:type="dxa"/>
          </w:tcPr>
          <w:p w:rsidR="00FD2329" w:rsidRDefault="003073F2">
            <w:pPr>
              <w:pStyle w:val="TableParagraph"/>
              <w:tabs>
                <w:tab w:val="left" w:pos="1476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мере</w:t>
            </w:r>
          </w:p>
          <w:p w:rsidR="00FD2329" w:rsidRDefault="003073F2">
            <w:pPr>
              <w:pStyle w:val="TableParagraph"/>
              <w:spacing w:before="50"/>
              <w:ind w:left="106"/>
              <w:rPr>
                <w:sz w:val="28"/>
              </w:rPr>
            </w:pPr>
            <w:r>
              <w:rPr>
                <w:sz w:val="28"/>
              </w:rPr>
              <w:t>принятия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</w:tc>
        <w:tc>
          <w:tcPr>
            <w:tcW w:w="2213" w:type="dxa"/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</w:tr>
    </w:tbl>
    <w:p w:rsidR="00FD2329" w:rsidRDefault="00FD2329">
      <w:pPr>
        <w:rPr>
          <w:sz w:val="26"/>
        </w:rPr>
        <w:sectPr w:rsidR="00FD2329">
          <w:type w:val="continuous"/>
          <w:pgSz w:w="11910" w:h="16840"/>
          <w:pgMar w:top="520" w:right="5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973"/>
        <w:gridCol w:w="2150"/>
        <w:gridCol w:w="2213"/>
      </w:tblGrid>
      <w:tr w:rsidR="00FD2329">
        <w:trPr>
          <w:trHeight w:val="3163"/>
        </w:trPr>
        <w:tc>
          <w:tcPr>
            <w:tcW w:w="1049" w:type="dxa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  <w:tc>
          <w:tcPr>
            <w:tcW w:w="4973" w:type="dxa"/>
          </w:tcPr>
          <w:p w:rsidR="00FD2329" w:rsidRDefault="003073F2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150" w:type="dxa"/>
          </w:tcPr>
          <w:p w:rsidR="00FD2329" w:rsidRDefault="003073F2">
            <w:pPr>
              <w:pStyle w:val="TableParagraph"/>
              <w:tabs>
                <w:tab w:val="left" w:pos="959"/>
                <w:tab w:val="left" w:pos="1911"/>
              </w:tabs>
              <w:spacing w:line="276" w:lineRule="auto"/>
              <w:ind w:left="106" w:right="93"/>
              <w:rPr>
                <w:sz w:val="28"/>
              </w:rPr>
            </w:pPr>
            <w:r>
              <w:rPr>
                <w:sz w:val="28"/>
              </w:rPr>
              <w:t>правовых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равовые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  <w:tc>
          <w:tcPr>
            <w:tcW w:w="2213" w:type="dxa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</w:tr>
      <w:tr w:rsidR="00FD2329">
        <w:trPr>
          <w:trHeight w:val="3532"/>
        </w:trPr>
        <w:tc>
          <w:tcPr>
            <w:tcW w:w="1049" w:type="dxa"/>
          </w:tcPr>
          <w:p w:rsidR="00FD2329" w:rsidRDefault="003073F2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73" w:type="dxa"/>
          </w:tcPr>
          <w:p w:rsidR="00FD2329" w:rsidRDefault="003073F2">
            <w:pPr>
              <w:pStyle w:val="TableParagraph"/>
              <w:tabs>
                <w:tab w:val="left" w:pos="2812"/>
              </w:tabs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  <w:t>информирования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юридических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обязательных 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посредством разработки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опубликования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соблюдению обязательных требований,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разъяснительной работы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</w:p>
        </w:tc>
        <w:tc>
          <w:tcPr>
            <w:tcW w:w="2150" w:type="dxa"/>
          </w:tcPr>
          <w:p w:rsidR="00FD2329" w:rsidRDefault="003073F2">
            <w:pPr>
              <w:pStyle w:val="TableParagraph"/>
              <w:spacing w:line="276" w:lineRule="auto"/>
              <w:ind w:left="106" w:right="503"/>
              <w:jc w:val="both"/>
              <w:rPr>
                <w:sz w:val="28"/>
              </w:rPr>
            </w:pPr>
            <w:r>
              <w:rPr>
                <w:sz w:val="28"/>
              </w:rPr>
              <w:t>Постоянно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мере</w:t>
            </w:r>
          </w:p>
          <w:p w:rsidR="00FD2329" w:rsidRDefault="003073F2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необходимости)</w:t>
            </w:r>
          </w:p>
        </w:tc>
        <w:tc>
          <w:tcPr>
            <w:tcW w:w="2213" w:type="dxa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</w:tr>
      <w:tr w:rsidR="00FD2329">
        <w:trPr>
          <w:trHeight w:val="348"/>
        </w:trPr>
        <w:tc>
          <w:tcPr>
            <w:tcW w:w="1049" w:type="dxa"/>
            <w:tcBorders>
              <w:bottom w:val="nil"/>
            </w:tcBorders>
          </w:tcPr>
          <w:p w:rsidR="00FD2329" w:rsidRDefault="003073F2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73" w:type="dxa"/>
            <w:tcBorders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093"/>
                <w:tab w:val="left" w:pos="2834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распространение</w:t>
            </w:r>
          </w:p>
        </w:tc>
        <w:tc>
          <w:tcPr>
            <w:tcW w:w="2150" w:type="dxa"/>
            <w:tcBorders>
              <w:bottom w:val="nil"/>
            </w:tcBorders>
          </w:tcPr>
          <w:p w:rsidR="00FD2329" w:rsidRDefault="003073F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213" w:type="dxa"/>
            <w:vMerge w:val="restart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049"/>
                <w:tab w:val="left" w:pos="2432"/>
                <w:tab w:val="left" w:pos="4111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комментариев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содержании</w:t>
            </w:r>
            <w:r>
              <w:rPr>
                <w:sz w:val="28"/>
              </w:rPr>
              <w:tab/>
              <w:t>новых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spacing w:before="7"/>
              <w:ind w:left="106"/>
              <w:rPr>
                <w:sz w:val="28"/>
              </w:rPr>
            </w:pPr>
            <w:r>
              <w:rPr>
                <w:sz w:val="28"/>
              </w:rPr>
              <w:t>(по мере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0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357"/>
                <w:tab w:val="left" w:pos="4139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нормативных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правовых</w:t>
            </w:r>
            <w:r>
              <w:rPr>
                <w:sz w:val="28"/>
              </w:rPr>
              <w:tab/>
              <w:t>актов,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spacing w:before="10"/>
              <w:ind w:left="106"/>
              <w:rPr>
                <w:sz w:val="28"/>
              </w:rPr>
            </w:pPr>
            <w:r>
              <w:rPr>
                <w:sz w:val="28"/>
              </w:rPr>
              <w:t>необходимости)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3241"/>
              </w:tabs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устанавливающих</w:t>
            </w:r>
            <w:r>
              <w:rPr>
                <w:sz w:val="28"/>
              </w:rPr>
              <w:tab/>
              <w:t>обязательные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1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требования,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внесенных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действующие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сроках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1671"/>
                <w:tab w:val="left" w:pos="2162"/>
                <w:tab w:val="left" w:pos="3837"/>
                <w:tab w:val="left" w:pos="4163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вступления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z w:val="28"/>
              </w:rPr>
              <w:tab/>
              <w:t>а</w:t>
            </w:r>
            <w:r>
              <w:rPr>
                <w:sz w:val="28"/>
              </w:rPr>
              <w:tab/>
              <w:t>также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0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568"/>
                <w:tab w:val="left" w:pos="3460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рекомендаций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проведении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0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671"/>
              </w:tabs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организационных,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3222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z w:val="28"/>
              </w:rPr>
              <w:tab/>
              <w:t>мероприятий,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280"/>
                <w:tab w:val="left" w:pos="3014"/>
                <w:tab w:val="left" w:pos="4712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направленных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внедрение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0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1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внесении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583"/>
        </w:trPr>
        <w:tc>
          <w:tcPr>
            <w:tcW w:w="1049" w:type="dxa"/>
            <w:tcBorders>
              <w:top w:val="nil"/>
            </w:tcBorders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  <w:tc>
          <w:tcPr>
            <w:tcW w:w="4973" w:type="dxa"/>
            <w:tcBorders>
              <w:top w:val="nil"/>
            </w:tcBorders>
          </w:tcPr>
          <w:p w:rsidR="00FD2329" w:rsidRDefault="003073F2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обязательные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требования)</w:t>
            </w:r>
          </w:p>
        </w:tc>
        <w:tc>
          <w:tcPr>
            <w:tcW w:w="2150" w:type="dxa"/>
            <w:tcBorders>
              <w:top w:val="nil"/>
            </w:tcBorders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47"/>
        </w:trPr>
        <w:tc>
          <w:tcPr>
            <w:tcW w:w="1049" w:type="dxa"/>
            <w:tcBorders>
              <w:bottom w:val="nil"/>
            </w:tcBorders>
          </w:tcPr>
          <w:p w:rsidR="00FD2329" w:rsidRDefault="003073F2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73" w:type="dxa"/>
            <w:tcBorders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1944"/>
                <w:tab w:val="left" w:pos="3753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Регулярное</w:t>
            </w:r>
            <w:r>
              <w:rPr>
                <w:sz w:val="28"/>
              </w:rPr>
              <w:tab/>
              <w:t>обобщение</w:t>
            </w:r>
            <w:r>
              <w:rPr>
                <w:sz w:val="28"/>
              </w:rPr>
              <w:tab/>
              <w:t>практики</w:t>
            </w:r>
          </w:p>
        </w:tc>
        <w:tc>
          <w:tcPr>
            <w:tcW w:w="2150" w:type="dxa"/>
            <w:tcBorders>
              <w:bottom w:val="nil"/>
            </w:tcBorders>
          </w:tcPr>
          <w:p w:rsidR="00FD2329" w:rsidRDefault="003073F2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  <w:tc>
          <w:tcPr>
            <w:tcW w:w="2213" w:type="dxa"/>
            <w:vMerge w:val="restart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862"/>
              </w:tabs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  <w:t>муниципального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spacing w:before="8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1441"/>
                <w:tab w:val="left" w:pos="1808"/>
                <w:tab w:val="left" w:pos="4168"/>
              </w:tabs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соответствующей</w:t>
            </w:r>
            <w:r>
              <w:rPr>
                <w:sz w:val="28"/>
              </w:rPr>
              <w:tab/>
              <w:t>сфере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60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134"/>
                <w:tab w:val="left" w:pos="2714"/>
                <w:tab w:val="left" w:pos="4588"/>
              </w:tabs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размещение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59"/>
        </w:trPr>
        <w:tc>
          <w:tcPr>
            <w:tcW w:w="1049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4973" w:type="dxa"/>
            <w:tcBorders>
              <w:top w:val="nil"/>
              <w:bottom w:val="nil"/>
            </w:tcBorders>
          </w:tcPr>
          <w:p w:rsidR="00FD2329" w:rsidRDefault="003073F2">
            <w:pPr>
              <w:pStyle w:val="TableParagraph"/>
              <w:tabs>
                <w:tab w:val="left" w:pos="2011"/>
                <w:tab w:val="left" w:pos="2930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официальном</w:t>
            </w:r>
            <w:r>
              <w:rPr>
                <w:sz w:val="28"/>
              </w:rPr>
              <w:tab/>
              <w:t>сайте</w:t>
            </w:r>
            <w:r>
              <w:rPr>
                <w:sz w:val="28"/>
              </w:rPr>
              <w:tab/>
              <w:t>Администрации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:rsidR="00FD2329" w:rsidRDefault="00FD2329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  <w:tr w:rsidR="00FD2329">
        <w:trPr>
          <w:trHeight w:val="384"/>
        </w:trPr>
        <w:tc>
          <w:tcPr>
            <w:tcW w:w="1049" w:type="dxa"/>
            <w:tcBorders>
              <w:top w:val="nil"/>
            </w:tcBorders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  <w:tc>
          <w:tcPr>
            <w:tcW w:w="4973" w:type="dxa"/>
            <w:tcBorders>
              <w:top w:val="nil"/>
            </w:tcBorders>
          </w:tcPr>
          <w:p w:rsidR="00FD2329" w:rsidRDefault="003073F2">
            <w:pPr>
              <w:pStyle w:val="TableParagraph"/>
              <w:tabs>
                <w:tab w:val="left" w:pos="1739"/>
                <w:tab w:val="left" w:pos="3429"/>
              </w:tabs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z w:val="28"/>
              </w:rPr>
              <w:tab/>
              <w:t>поселения</w:t>
            </w:r>
            <w:r>
              <w:rPr>
                <w:sz w:val="28"/>
              </w:rPr>
              <w:tab/>
              <w:t>Волковский</w:t>
            </w:r>
          </w:p>
        </w:tc>
        <w:tc>
          <w:tcPr>
            <w:tcW w:w="2150" w:type="dxa"/>
            <w:tcBorders>
              <w:top w:val="nil"/>
            </w:tcBorders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FD2329" w:rsidRDefault="00FD2329">
            <w:pPr>
              <w:rPr>
                <w:sz w:val="2"/>
                <w:szCs w:val="2"/>
              </w:rPr>
            </w:pPr>
          </w:p>
        </w:tc>
      </w:tr>
    </w:tbl>
    <w:p w:rsidR="00FD2329" w:rsidRDefault="00FD2329">
      <w:pPr>
        <w:rPr>
          <w:sz w:val="2"/>
          <w:szCs w:val="2"/>
        </w:rPr>
        <w:sectPr w:rsidR="00FD2329">
          <w:pgSz w:w="11910" w:h="16840"/>
          <w:pgMar w:top="1120" w:right="5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4973"/>
        <w:gridCol w:w="2150"/>
        <w:gridCol w:w="2213"/>
      </w:tblGrid>
      <w:tr w:rsidR="00FD2329">
        <w:trPr>
          <w:trHeight w:val="3904"/>
        </w:trPr>
        <w:tc>
          <w:tcPr>
            <w:tcW w:w="1049" w:type="dxa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  <w:tc>
          <w:tcPr>
            <w:tcW w:w="4973" w:type="dxa"/>
          </w:tcPr>
          <w:p w:rsidR="00FD2329" w:rsidRDefault="003073F2">
            <w:pPr>
              <w:pStyle w:val="TableParagraph"/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сельсовет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контроля.</w:t>
            </w:r>
          </w:p>
        </w:tc>
        <w:tc>
          <w:tcPr>
            <w:tcW w:w="2150" w:type="dxa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  <w:tc>
          <w:tcPr>
            <w:tcW w:w="2213" w:type="dxa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</w:tr>
      <w:tr w:rsidR="00FD2329">
        <w:trPr>
          <w:trHeight w:val="5014"/>
        </w:trPr>
        <w:tc>
          <w:tcPr>
            <w:tcW w:w="1049" w:type="dxa"/>
          </w:tcPr>
          <w:p w:rsidR="00FD2329" w:rsidRDefault="003073F2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73" w:type="dxa"/>
          </w:tcPr>
          <w:p w:rsidR="00FD2329" w:rsidRDefault="003073F2">
            <w:pPr>
              <w:pStyle w:val="TableParagraph"/>
              <w:tabs>
                <w:tab w:val="left" w:pos="1618"/>
                <w:tab w:val="left" w:pos="2549"/>
                <w:tab w:val="left" w:pos="2764"/>
                <w:tab w:val="left" w:pos="2837"/>
                <w:tab w:val="left" w:pos="3539"/>
                <w:tab w:val="left" w:pos="4729"/>
              </w:tabs>
              <w:spacing w:line="276" w:lineRule="auto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предостережений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подконтрольному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недопустимости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нарушения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z w:val="28"/>
              </w:rPr>
              <w:tab/>
              <w:t>требований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5-7 статьи 8.2.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26.12.2008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294-ФЗ «О защите прав юридических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индивидуальных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предпринимателей при 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контроля (надзора)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 контроля», если 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</w:p>
        </w:tc>
        <w:tc>
          <w:tcPr>
            <w:tcW w:w="2150" w:type="dxa"/>
          </w:tcPr>
          <w:p w:rsidR="00FD2329" w:rsidRDefault="003073F2">
            <w:pPr>
              <w:pStyle w:val="TableParagraph"/>
              <w:tabs>
                <w:tab w:val="left" w:pos="1476"/>
              </w:tabs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мере</w:t>
            </w:r>
          </w:p>
          <w:p w:rsidR="00FD2329" w:rsidRDefault="003073F2">
            <w:pPr>
              <w:pStyle w:val="TableParagraph"/>
              <w:spacing w:before="48"/>
              <w:ind w:left="106"/>
              <w:rPr>
                <w:sz w:val="28"/>
              </w:rPr>
            </w:pPr>
            <w:r>
              <w:rPr>
                <w:sz w:val="28"/>
              </w:rPr>
              <w:t>поступления</w:t>
            </w:r>
          </w:p>
          <w:p w:rsidR="00FD2329" w:rsidRDefault="003073F2">
            <w:pPr>
              <w:pStyle w:val="TableParagraph"/>
              <w:tabs>
                <w:tab w:val="left" w:pos="1758"/>
              </w:tabs>
              <w:spacing w:before="50" w:line="276" w:lineRule="auto"/>
              <w:ind w:left="106" w:right="94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</w:p>
          <w:p w:rsidR="00FD2329" w:rsidRDefault="003073F2">
            <w:pPr>
              <w:pStyle w:val="TableParagraph"/>
              <w:spacing w:line="276" w:lineRule="auto"/>
              <w:ind w:left="106" w:right="375"/>
              <w:rPr>
                <w:sz w:val="28"/>
              </w:rPr>
            </w:pP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</w:p>
          <w:p w:rsidR="00FD2329" w:rsidRDefault="003073F2">
            <w:pPr>
              <w:pStyle w:val="TableParagraph"/>
              <w:spacing w:line="276" w:lineRule="auto"/>
              <w:ind w:left="106" w:right="93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</w:p>
          <w:p w:rsidR="00FD2329" w:rsidRDefault="003073F2">
            <w:pPr>
              <w:pStyle w:val="TableParagraph"/>
              <w:spacing w:line="278" w:lineRule="auto"/>
              <w:ind w:left="106" w:right="375"/>
              <w:rPr>
                <w:sz w:val="28"/>
              </w:rPr>
            </w:pP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2213" w:type="dxa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</w:tr>
      <w:tr w:rsidR="00FD2329">
        <w:trPr>
          <w:trHeight w:val="2790"/>
        </w:trPr>
        <w:tc>
          <w:tcPr>
            <w:tcW w:w="1049" w:type="dxa"/>
          </w:tcPr>
          <w:p w:rsidR="00FD2329" w:rsidRDefault="003073F2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73" w:type="dxa"/>
          </w:tcPr>
          <w:p w:rsidR="00FD2329" w:rsidRDefault="003073F2">
            <w:pPr>
              <w:pStyle w:val="TableParagraph"/>
              <w:tabs>
                <w:tab w:val="left" w:pos="1081"/>
                <w:tab w:val="left" w:pos="3328"/>
              </w:tabs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Волковский сельсовет 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результатах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контрольной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202</w:t>
            </w:r>
            <w:r w:rsidR="00012FA8"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150" w:type="dxa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  <w:tc>
          <w:tcPr>
            <w:tcW w:w="2213" w:type="dxa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</w:tr>
      <w:tr w:rsidR="00FD2329">
        <w:trPr>
          <w:trHeight w:val="2256"/>
        </w:trPr>
        <w:tc>
          <w:tcPr>
            <w:tcW w:w="1049" w:type="dxa"/>
          </w:tcPr>
          <w:p w:rsidR="00FD2329" w:rsidRDefault="003073F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73" w:type="dxa"/>
          </w:tcPr>
          <w:p w:rsidR="00FD2329" w:rsidRDefault="003073F2">
            <w:pPr>
              <w:pStyle w:val="TableParagraph"/>
              <w:tabs>
                <w:tab w:val="left" w:pos="3517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утверждение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нарушений</w:t>
            </w:r>
          </w:p>
          <w:p w:rsidR="00FD2329" w:rsidRDefault="003073F2">
            <w:pPr>
              <w:pStyle w:val="TableParagraph"/>
              <w:tabs>
                <w:tab w:val="left" w:pos="2859"/>
                <w:tab w:val="left" w:pos="4711"/>
              </w:tabs>
              <w:spacing w:line="322" w:lineRule="exac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юридическими</w:t>
            </w:r>
            <w:r>
              <w:rPr>
                <w:sz w:val="28"/>
              </w:rPr>
              <w:tab/>
              <w:t>лицами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индивидуальными предпринимателями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202</w:t>
            </w:r>
            <w:r w:rsidR="00012FA8">
              <w:rPr>
                <w:sz w:val="28"/>
              </w:rPr>
              <w:t>5</w:t>
            </w:r>
            <w:r>
              <w:rPr>
                <w:sz w:val="28"/>
              </w:rPr>
              <w:t>год</w:t>
            </w:r>
          </w:p>
        </w:tc>
        <w:tc>
          <w:tcPr>
            <w:tcW w:w="2150" w:type="dxa"/>
          </w:tcPr>
          <w:p w:rsidR="00FD2329" w:rsidRDefault="003073F2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012FA8">
              <w:rPr>
                <w:sz w:val="28"/>
              </w:rPr>
              <w:t>4</w:t>
            </w:r>
            <w:r>
              <w:rPr>
                <w:sz w:val="28"/>
              </w:rPr>
              <w:t>г.</w:t>
            </w:r>
          </w:p>
        </w:tc>
        <w:tc>
          <w:tcPr>
            <w:tcW w:w="2213" w:type="dxa"/>
          </w:tcPr>
          <w:p w:rsidR="00FD2329" w:rsidRDefault="00FD2329">
            <w:pPr>
              <w:pStyle w:val="TableParagraph"/>
              <w:rPr>
                <w:sz w:val="28"/>
              </w:rPr>
            </w:pPr>
          </w:p>
        </w:tc>
      </w:tr>
    </w:tbl>
    <w:p w:rsidR="003073F2" w:rsidRDefault="003073F2"/>
    <w:sectPr w:rsidR="003073F2">
      <w:pgSz w:w="11910" w:h="16840"/>
      <w:pgMar w:top="1120" w:right="5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87A51"/>
    <w:multiLevelType w:val="hybridMultilevel"/>
    <w:tmpl w:val="8F228384"/>
    <w:lvl w:ilvl="0" w:tplc="C812EC9A">
      <w:start w:val="1"/>
      <w:numFmt w:val="decimal"/>
      <w:lvlText w:val="%1."/>
      <w:lvlJc w:val="left"/>
      <w:pPr>
        <w:ind w:left="809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C8D0B2">
      <w:numFmt w:val="bullet"/>
      <w:lvlText w:val="•"/>
      <w:lvlJc w:val="left"/>
      <w:pPr>
        <w:ind w:left="1782" w:hanging="288"/>
      </w:pPr>
      <w:rPr>
        <w:rFonts w:hint="default"/>
        <w:lang w:val="ru-RU" w:eastAsia="en-US" w:bidi="ar-SA"/>
      </w:rPr>
    </w:lvl>
    <w:lvl w:ilvl="2" w:tplc="D370189C">
      <w:numFmt w:val="bullet"/>
      <w:lvlText w:val="•"/>
      <w:lvlJc w:val="left"/>
      <w:pPr>
        <w:ind w:left="2765" w:hanging="288"/>
      </w:pPr>
      <w:rPr>
        <w:rFonts w:hint="default"/>
        <w:lang w:val="ru-RU" w:eastAsia="en-US" w:bidi="ar-SA"/>
      </w:rPr>
    </w:lvl>
    <w:lvl w:ilvl="3" w:tplc="5D423638">
      <w:numFmt w:val="bullet"/>
      <w:lvlText w:val="•"/>
      <w:lvlJc w:val="left"/>
      <w:pPr>
        <w:ind w:left="3747" w:hanging="288"/>
      </w:pPr>
      <w:rPr>
        <w:rFonts w:hint="default"/>
        <w:lang w:val="ru-RU" w:eastAsia="en-US" w:bidi="ar-SA"/>
      </w:rPr>
    </w:lvl>
    <w:lvl w:ilvl="4" w:tplc="8E888482">
      <w:numFmt w:val="bullet"/>
      <w:lvlText w:val="•"/>
      <w:lvlJc w:val="left"/>
      <w:pPr>
        <w:ind w:left="4730" w:hanging="288"/>
      </w:pPr>
      <w:rPr>
        <w:rFonts w:hint="default"/>
        <w:lang w:val="ru-RU" w:eastAsia="en-US" w:bidi="ar-SA"/>
      </w:rPr>
    </w:lvl>
    <w:lvl w:ilvl="5" w:tplc="F4FABB56">
      <w:numFmt w:val="bullet"/>
      <w:lvlText w:val="•"/>
      <w:lvlJc w:val="left"/>
      <w:pPr>
        <w:ind w:left="5713" w:hanging="288"/>
      </w:pPr>
      <w:rPr>
        <w:rFonts w:hint="default"/>
        <w:lang w:val="ru-RU" w:eastAsia="en-US" w:bidi="ar-SA"/>
      </w:rPr>
    </w:lvl>
    <w:lvl w:ilvl="6" w:tplc="80EA1CEC">
      <w:numFmt w:val="bullet"/>
      <w:lvlText w:val="•"/>
      <w:lvlJc w:val="left"/>
      <w:pPr>
        <w:ind w:left="6695" w:hanging="288"/>
      </w:pPr>
      <w:rPr>
        <w:rFonts w:hint="default"/>
        <w:lang w:val="ru-RU" w:eastAsia="en-US" w:bidi="ar-SA"/>
      </w:rPr>
    </w:lvl>
    <w:lvl w:ilvl="7" w:tplc="04A0E608">
      <w:numFmt w:val="bullet"/>
      <w:lvlText w:val="•"/>
      <w:lvlJc w:val="left"/>
      <w:pPr>
        <w:ind w:left="7678" w:hanging="288"/>
      </w:pPr>
      <w:rPr>
        <w:rFonts w:hint="default"/>
        <w:lang w:val="ru-RU" w:eastAsia="en-US" w:bidi="ar-SA"/>
      </w:rPr>
    </w:lvl>
    <w:lvl w:ilvl="8" w:tplc="433E0E6E">
      <w:numFmt w:val="bullet"/>
      <w:lvlText w:val="•"/>
      <w:lvlJc w:val="left"/>
      <w:pPr>
        <w:ind w:left="8661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560E133B"/>
    <w:multiLevelType w:val="hybridMultilevel"/>
    <w:tmpl w:val="D4D6A954"/>
    <w:lvl w:ilvl="0" w:tplc="7A1E77EA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067C48">
      <w:numFmt w:val="bullet"/>
      <w:lvlText w:val="-"/>
      <w:lvlJc w:val="left"/>
      <w:pPr>
        <w:ind w:left="11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66221E0">
      <w:numFmt w:val="bullet"/>
      <w:lvlText w:val="•"/>
      <w:lvlJc w:val="left"/>
      <w:pPr>
        <w:ind w:left="3053" w:hanging="164"/>
      </w:pPr>
      <w:rPr>
        <w:rFonts w:hint="default"/>
        <w:lang w:val="ru-RU" w:eastAsia="en-US" w:bidi="ar-SA"/>
      </w:rPr>
    </w:lvl>
    <w:lvl w:ilvl="3" w:tplc="DD5477E8">
      <w:numFmt w:val="bullet"/>
      <w:lvlText w:val="•"/>
      <w:lvlJc w:val="left"/>
      <w:pPr>
        <w:ind w:left="3999" w:hanging="164"/>
      </w:pPr>
      <w:rPr>
        <w:rFonts w:hint="default"/>
        <w:lang w:val="ru-RU" w:eastAsia="en-US" w:bidi="ar-SA"/>
      </w:rPr>
    </w:lvl>
    <w:lvl w:ilvl="4" w:tplc="5C8E3EDA">
      <w:numFmt w:val="bullet"/>
      <w:lvlText w:val="•"/>
      <w:lvlJc w:val="left"/>
      <w:pPr>
        <w:ind w:left="4946" w:hanging="164"/>
      </w:pPr>
      <w:rPr>
        <w:rFonts w:hint="default"/>
        <w:lang w:val="ru-RU" w:eastAsia="en-US" w:bidi="ar-SA"/>
      </w:rPr>
    </w:lvl>
    <w:lvl w:ilvl="5" w:tplc="91FC02E8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6" w:tplc="D6D400CA">
      <w:numFmt w:val="bullet"/>
      <w:lvlText w:val="•"/>
      <w:lvlJc w:val="left"/>
      <w:pPr>
        <w:ind w:left="6839" w:hanging="164"/>
      </w:pPr>
      <w:rPr>
        <w:rFonts w:hint="default"/>
        <w:lang w:val="ru-RU" w:eastAsia="en-US" w:bidi="ar-SA"/>
      </w:rPr>
    </w:lvl>
    <w:lvl w:ilvl="7" w:tplc="A886C4FA"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  <w:lvl w:ilvl="8" w:tplc="61E02C58">
      <w:numFmt w:val="bullet"/>
      <w:lvlText w:val="•"/>
      <w:lvlJc w:val="left"/>
      <w:pPr>
        <w:ind w:left="873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BA02246"/>
    <w:multiLevelType w:val="multilevel"/>
    <w:tmpl w:val="2AA674A4"/>
    <w:lvl w:ilvl="0">
      <w:start w:val="4"/>
      <w:numFmt w:val="decimal"/>
      <w:lvlText w:val="%1"/>
      <w:lvlJc w:val="left"/>
      <w:pPr>
        <w:ind w:left="195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9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329"/>
    <w:rsid w:val="00012FA8"/>
    <w:rsid w:val="003073F2"/>
    <w:rsid w:val="005418A1"/>
    <w:rsid w:val="00D8353E"/>
    <w:rsid w:val="00FD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5B91"/>
  <w15:docId w15:val="{BDA6E982-588B-4D9E-BDE6-EE007731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"/>
      <w:ind w:left="213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69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2024-01-26T05:24:00Z</dcterms:created>
  <dcterms:modified xsi:type="dcterms:W3CDTF">2024-01-26T06:59:00Z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2024-01-26T00:00:00Z</vt:filetime>
  </property>
</Properties>
</file>